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B0" w:rsidRDefault="00440BB0" w:rsidP="00117379">
      <w:pPr>
        <w:rPr>
          <w:rFonts w:ascii="Arial" w:hAnsi="Arial" w:cs="Arial"/>
          <w:sz w:val="20"/>
          <w:lang w:val="en-US"/>
        </w:rPr>
      </w:pPr>
    </w:p>
    <w:p w:rsidR="00B8482E" w:rsidRDefault="008B0147" w:rsidP="00117379">
      <w:pPr>
        <w:rPr>
          <w:rFonts w:ascii="Arial" w:hAnsi="Arial" w:cs="Arial"/>
          <w:sz w:val="20"/>
          <w:lang w:val="en-US"/>
        </w:rPr>
      </w:pPr>
      <w:r w:rsidRPr="00B8482E">
        <w:rPr>
          <w:rFonts w:ascii="Arial" w:hAnsi="Arial" w:cs="Arial"/>
          <w:sz w:val="20"/>
          <w:lang w:val="en-US"/>
        </w:rPr>
        <w:tab/>
      </w:r>
      <w:r w:rsidRPr="00B8482E">
        <w:rPr>
          <w:rFonts w:ascii="Arial" w:hAnsi="Arial" w:cs="Arial"/>
          <w:sz w:val="20"/>
          <w:lang w:val="en-US"/>
        </w:rPr>
        <w:tab/>
      </w:r>
      <w:r w:rsidRPr="00B8482E">
        <w:rPr>
          <w:rFonts w:ascii="Arial" w:hAnsi="Arial" w:cs="Arial"/>
          <w:sz w:val="20"/>
          <w:lang w:val="en-US"/>
        </w:rPr>
        <w:tab/>
      </w:r>
      <w:r w:rsidRPr="00B8482E">
        <w:rPr>
          <w:rFonts w:ascii="Arial" w:hAnsi="Arial" w:cs="Arial"/>
          <w:sz w:val="20"/>
          <w:lang w:val="en-US"/>
        </w:rPr>
        <w:tab/>
      </w:r>
      <w:r w:rsidRPr="00B8482E">
        <w:rPr>
          <w:rFonts w:ascii="Arial" w:hAnsi="Arial" w:cs="Arial"/>
          <w:sz w:val="20"/>
          <w:lang w:val="en-US"/>
        </w:rPr>
        <w:tab/>
      </w:r>
      <w:r w:rsidRPr="00B8482E">
        <w:rPr>
          <w:rFonts w:ascii="Arial" w:hAnsi="Arial" w:cs="Arial"/>
          <w:sz w:val="20"/>
          <w:lang w:val="en-US"/>
        </w:rPr>
        <w:tab/>
      </w:r>
      <w:r w:rsidRPr="00B8482E">
        <w:rPr>
          <w:rFonts w:ascii="Arial" w:hAnsi="Arial" w:cs="Arial"/>
          <w:sz w:val="20"/>
          <w:lang w:val="en-US"/>
        </w:rPr>
        <w:tab/>
      </w: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Address</w:t>
      </w: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Address</w:t>
      </w: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Address</w:t>
      </w: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Address</w:t>
      </w: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Address</w:t>
      </w: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</w:t>
      </w:r>
    </w:p>
    <w:p w:rsidR="00A13D7A" w:rsidRDefault="00A13D7A" w:rsidP="00117379">
      <w:pPr>
        <w:rPr>
          <w:rFonts w:ascii="Arial" w:hAnsi="Arial" w:cs="Arial"/>
          <w:sz w:val="20"/>
          <w:lang w:val="en-US"/>
        </w:rPr>
      </w:pPr>
    </w:p>
    <w:p w:rsidR="00A13D7A" w:rsidRPr="00B8482E" w:rsidRDefault="00A13D7A" w:rsidP="00117379">
      <w:pPr>
        <w:rPr>
          <w:rFonts w:ascii="Arial" w:hAnsi="Arial" w:cs="Arial"/>
          <w:sz w:val="20"/>
        </w:rPr>
      </w:pPr>
    </w:p>
    <w:p w:rsidR="008B0147" w:rsidRPr="00B8482E" w:rsidRDefault="008B0147" w:rsidP="00117379">
      <w:pPr>
        <w:rPr>
          <w:rFonts w:ascii="Arial" w:hAnsi="Arial" w:cs="Arial"/>
          <w:sz w:val="20"/>
        </w:rPr>
      </w:pPr>
    </w:p>
    <w:p w:rsidR="008B0147" w:rsidRPr="00B8482E" w:rsidRDefault="008B0147" w:rsidP="00117379">
      <w:pPr>
        <w:rPr>
          <w:rFonts w:ascii="Arial" w:hAnsi="Arial" w:cs="Arial"/>
          <w:sz w:val="20"/>
        </w:rPr>
      </w:pPr>
      <w:r w:rsidRPr="00B8482E">
        <w:rPr>
          <w:rFonts w:ascii="Arial" w:hAnsi="Arial" w:cs="Arial"/>
          <w:sz w:val="20"/>
        </w:rPr>
        <w:t>Dear Sir/Madam</w:t>
      </w:r>
    </w:p>
    <w:p w:rsidR="008B0147" w:rsidRPr="00B8482E" w:rsidRDefault="008B0147" w:rsidP="00117379">
      <w:pPr>
        <w:rPr>
          <w:rFonts w:ascii="Arial" w:hAnsi="Arial" w:cs="Arial"/>
          <w:sz w:val="20"/>
        </w:rPr>
      </w:pPr>
    </w:p>
    <w:p w:rsidR="006831BD" w:rsidRPr="00B8482E" w:rsidRDefault="006831BD" w:rsidP="006831BD">
      <w:pPr>
        <w:rPr>
          <w:rFonts w:ascii="Arial" w:hAnsi="Arial" w:cs="Arial"/>
          <w:sz w:val="20"/>
        </w:rPr>
      </w:pPr>
    </w:p>
    <w:p w:rsidR="006831BD" w:rsidRDefault="008B0147" w:rsidP="006831BD">
      <w:pPr>
        <w:rPr>
          <w:rFonts w:ascii="Arial" w:hAnsi="Arial" w:cs="Arial"/>
          <w:b/>
          <w:sz w:val="20"/>
          <w:u w:val="single"/>
        </w:rPr>
      </w:pPr>
      <w:r w:rsidRPr="00B8482E">
        <w:rPr>
          <w:rFonts w:ascii="Arial" w:hAnsi="Arial" w:cs="Arial"/>
          <w:b/>
          <w:sz w:val="20"/>
          <w:u w:val="single"/>
        </w:rPr>
        <w:t>Reference TACS (Truck</w:t>
      </w:r>
      <w:r w:rsidR="00A13D7A">
        <w:rPr>
          <w:rFonts w:ascii="Arial" w:hAnsi="Arial" w:cs="Arial"/>
          <w:b/>
          <w:sz w:val="20"/>
          <w:u w:val="single"/>
        </w:rPr>
        <w:t>s</w:t>
      </w:r>
      <w:r w:rsidRPr="00B8482E">
        <w:rPr>
          <w:rFonts w:ascii="Arial" w:hAnsi="Arial" w:cs="Arial"/>
          <w:b/>
          <w:sz w:val="20"/>
          <w:u w:val="single"/>
        </w:rPr>
        <w:t xml:space="preserve"> and Child Safety)</w:t>
      </w:r>
      <w:r w:rsidR="00682E39">
        <w:rPr>
          <w:rFonts w:ascii="Arial" w:hAnsi="Arial" w:cs="Arial"/>
          <w:b/>
          <w:sz w:val="20"/>
          <w:u w:val="single"/>
        </w:rPr>
        <w:t xml:space="preserve"> Programme</w:t>
      </w:r>
    </w:p>
    <w:p w:rsidR="00B8482E" w:rsidRPr="00B8482E" w:rsidRDefault="00B8482E" w:rsidP="006831BD">
      <w:pPr>
        <w:rPr>
          <w:rFonts w:ascii="Arial" w:hAnsi="Arial" w:cs="Arial"/>
          <w:b/>
          <w:sz w:val="20"/>
          <w:u w:val="single"/>
        </w:rPr>
      </w:pPr>
    </w:p>
    <w:p w:rsidR="008B0147" w:rsidRPr="00B8482E" w:rsidRDefault="008B0147" w:rsidP="006831BD">
      <w:pPr>
        <w:rPr>
          <w:rFonts w:ascii="Arial" w:hAnsi="Arial" w:cs="Arial"/>
          <w:sz w:val="20"/>
        </w:rPr>
      </w:pPr>
    </w:p>
    <w:p w:rsidR="008B0147" w:rsidRPr="00B8482E" w:rsidRDefault="001459A7" w:rsidP="006831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would like to </w:t>
      </w:r>
      <w:r w:rsidR="008B0147" w:rsidRPr="00B8482E">
        <w:rPr>
          <w:rFonts w:ascii="Arial" w:hAnsi="Arial" w:cs="Arial"/>
          <w:sz w:val="20"/>
        </w:rPr>
        <w:t xml:space="preserve">take this opportunity to introduce you to </w:t>
      </w:r>
      <w:r w:rsidR="009F102B">
        <w:rPr>
          <w:rFonts w:ascii="Arial" w:hAnsi="Arial" w:cs="Arial"/>
          <w:sz w:val="20"/>
        </w:rPr>
        <w:t>a</w:t>
      </w:r>
      <w:r w:rsidR="00B8482E">
        <w:rPr>
          <w:rFonts w:ascii="Arial" w:hAnsi="Arial" w:cs="Arial"/>
          <w:sz w:val="20"/>
        </w:rPr>
        <w:t xml:space="preserve"> </w:t>
      </w:r>
      <w:r w:rsidR="00387DF9" w:rsidRPr="00B8482E">
        <w:rPr>
          <w:rFonts w:ascii="Arial" w:hAnsi="Arial" w:cs="Arial"/>
          <w:sz w:val="20"/>
        </w:rPr>
        <w:t xml:space="preserve">road safety </w:t>
      </w:r>
      <w:r w:rsidR="008B0147" w:rsidRPr="00B8482E">
        <w:rPr>
          <w:rFonts w:ascii="Arial" w:hAnsi="Arial" w:cs="Arial"/>
          <w:sz w:val="20"/>
        </w:rPr>
        <w:t>initiative</w:t>
      </w:r>
      <w:r w:rsidR="00387DF9">
        <w:rPr>
          <w:rFonts w:ascii="Arial" w:hAnsi="Arial" w:cs="Arial"/>
          <w:sz w:val="20"/>
        </w:rPr>
        <w:t>,</w:t>
      </w:r>
      <w:r w:rsidR="008B0147" w:rsidRPr="00B8482E">
        <w:rPr>
          <w:rFonts w:ascii="Arial" w:hAnsi="Arial" w:cs="Arial"/>
          <w:sz w:val="20"/>
        </w:rPr>
        <w:t xml:space="preserve"> aim</w:t>
      </w:r>
      <w:r w:rsidR="00F74F2E">
        <w:rPr>
          <w:rFonts w:ascii="Arial" w:hAnsi="Arial" w:cs="Arial"/>
          <w:sz w:val="20"/>
        </w:rPr>
        <w:t>ing to</w:t>
      </w:r>
      <w:r w:rsidR="008B0147" w:rsidRPr="00B8482E">
        <w:rPr>
          <w:rFonts w:ascii="Arial" w:hAnsi="Arial" w:cs="Arial"/>
          <w:sz w:val="20"/>
        </w:rPr>
        <w:t xml:space="preserve"> improv</w:t>
      </w:r>
      <w:r w:rsidR="00F74F2E">
        <w:rPr>
          <w:rFonts w:ascii="Arial" w:hAnsi="Arial" w:cs="Arial"/>
          <w:sz w:val="20"/>
        </w:rPr>
        <w:t>e</w:t>
      </w:r>
      <w:r w:rsidR="008B0147" w:rsidRPr="00B8482E">
        <w:rPr>
          <w:rFonts w:ascii="Arial" w:hAnsi="Arial" w:cs="Arial"/>
          <w:sz w:val="20"/>
        </w:rPr>
        <w:t xml:space="preserve"> </w:t>
      </w:r>
      <w:r w:rsidR="00387DF9">
        <w:rPr>
          <w:rFonts w:ascii="Arial" w:hAnsi="Arial" w:cs="Arial"/>
          <w:sz w:val="20"/>
        </w:rPr>
        <w:t>children’s understanding of the dangers o</w:t>
      </w:r>
      <w:r w:rsidR="008B0147" w:rsidRPr="00B8482E">
        <w:rPr>
          <w:rFonts w:ascii="Arial" w:hAnsi="Arial" w:cs="Arial"/>
          <w:sz w:val="20"/>
        </w:rPr>
        <w:t>f large goods vehicles</w:t>
      </w:r>
      <w:r w:rsidR="0065034E">
        <w:rPr>
          <w:rFonts w:ascii="Arial" w:hAnsi="Arial" w:cs="Arial"/>
          <w:sz w:val="20"/>
        </w:rPr>
        <w:t>. Uniquely, TACS uses a real 44</w:t>
      </w:r>
      <w:r w:rsidR="00F74F2E">
        <w:rPr>
          <w:rFonts w:ascii="Arial" w:hAnsi="Arial" w:cs="Arial"/>
          <w:sz w:val="20"/>
        </w:rPr>
        <w:t xml:space="preserve">ft lorry as a visual aid, to bring home to young children </w:t>
      </w:r>
      <w:r w:rsidR="00387DF9">
        <w:rPr>
          <w:rFonts w:ascii="Arial" w:hAnsi="Arial" w:cs="Arial"/>
          <w:sz w:val="20"/>
        </w:rPr>
        <w:t>the risks and threat</w:t>
      </w:r>
      <w:r w:rsidR="00F74F2E">
        <w:rPr>
          <w:rFonts w:ascii="Arial" w:hAnsi="Arial" w:cs="Arial"/>
          <w:sz w:val="20"/>
        </w:rPr>
        <w:t xml:space="preserve"> trucks present. We know that children learn best by doing, so the </w:t>
      </w:r>
      <w:r w:rsidR="00387DF9">
        <w:rPr>
          <w:rFonts w:ascii="Arial" w:hAnsi="Arial" w:cs="Arial"/>
          <w:sz w:val="20"/>
        </w:rPr>
        <w:t>session</w:t>
      </w:r>
      <w:r w:rsidR="00F74F2E">
        <w:rPr>
          <w:rFonts w:ascii="Arial" w:hAnsi="Arial" w:cs="Arial"/>
          <w:sz w:val="20"/>
        </w:rPr>
        <w:t xml:space="preserve"> is interactive and engaging, while getting across a very serious message.</w:t>
      </w:r>
      <w:r w:rsidR="008B0147" w:rsidRPr="00B8482E">
        <w:rPr>
          <w:rFonts w:ascii="Arial" w:hAnsi="Arial" w:cs="Arial"/>
          <w:sz w:val="20"/>
        </w:rPr>
        <w:t xml:space="preserve"> </w:t>
      </w:r>
    </w:p>
    <w:p w:rsidR="008B0147" w:rsidRPr="00B8482E" w:rsidRDefault="008B0147" w:rsidP="006831BD">
      <w:pPr>
        <w:rPr>
          <w:rFonts w:ascii="Arial" w:hAnsi="Arial" w:cs="Arial"/>
          <w:sz w:val="20"/>
        </w:rPr>
      </w:pPr>
    </w:p>
    <w:p w:rsidR="00AA0FF7" w:rsidRDefault="00AA0FF7" w:rsidP="006831BD">
      <w:pPr>
        <w:rPr>
          <w:rFonts w:ascii="Arial" w:hAnsi="Arial" w:cs="Arial"/>
          <w:sz w:val="20"/>
        </w:rPr>
      </w:pPr>
      <w:r w:rsidRPr="00B8482E">
        <w:rPr>
          <w:rFonts w:ascii="Arial" w:hAnsi="Arial" w:cs="Arial"/>
          <w:sz w:val="20"/>
        </w:rPr>
        <w:t xml:space="preserve">The demonstrations are </w:t>
      </w:r>
      <w:r w:rsidR="00F74F2E">
        <w:rPr>
          <w:rFonts w:ascii="Arial" w:hAnsi="Arial" w:cs="Arial"/>
          <w:sz w:val="20"/>
        </w:rPr>
        <w:t xml:space="preserve">funded by the DHL UK Foundation, so are </w:t>
      </w:r>
      <w:r w:rsidRPr="00B8482E">
        <w:rPr>
          <w:rFonts w:ascii="Arial" w:hAnsi="Arial" w:cs="Arial"/>
          <w:sz w:val="20"/>
        </w:rPr>
        <w:t>entirely free</w:t>
      </w:r>
      <w:r w:rsidR="00F74F2E">
        <w:rPr>
          <w:rFonts w:ascii="Arial" w:hAnsi="Arial" w:cs="Arial"/>
          <w:sz w:val="20"/>
        </w:rPr>
        <w:t xml:space="preserve"> to schools and community groups.  They</w:t>
      </w:r>
      <w:r w:rsidRPr="00B8482E">
        <w:rPr>
          <w:rFonts w:ascii="Arial" w:hAnsi="Arial" w:cs="Arial"/>
          <w:sz w:val="20"/>
        </w:rPr>
        <w:t xml:space="preserve"> are carried out by fully trained and </w:t>
      </w:r>
      <w:r w:rsidR="001459A7">
        <w:rPr>
          <w:rFonts w:ascii="Arial" w:hAnsi="Arial" w:cs="Arial"/>
          <w:sz w:val="20"/>
        </w:rPr>
        <w:t>DBS</w:t>
      </w:r>
      <w:r w:rsidRPr="00B8482E">
        <w:rPr>
          <w:rFonts w:ascii="Arial" w:hAnsi="Arial" w:cs="Arial"/>
          <w:sz w:val="20"/>
        </w:rPr>
        <w:t xml:space="preserve"> checked DHL </w:t>
      </w:r>
      <w:r w:rsidR="00A13D7A">
        <w:rPr>
          <w:rFonts w:ascii="Arial" w:hAnsi="Arial" w:cs="Arial"/>
          <w:sz w:val="20"/>
        </w:rPr>
        <w:t>employee</w:t>
      </w:r>
      <w:r w:rsidRPr="00B8482E">
        <w:rPr>
          <w:rFonts w:ascii="Arial" w:hAnsi="Arial" w:cs="Arial"/>
          <w:sz w:val="20"/>
        </w:rPr>
        <w:t xml:space="preserve">s.  The demonstrations normally </w:t>
      </w:r>
      <w:r w:rsidR="00F74F2E">
        <w:rPr>
          <w:rFonts w:ascii="Arial" w:hAnsi="Arial" w:cs="Arial"/>
          <w:sz w:val="20"/>
        </w:rPr>
        <w:t>take place</w:t>
      </w:r>
      <w:r w:rsidRPr="00B8482E">
        <w:rPr>
          <w:rFonts w:ascii="Arial" w:hAnsi="Arial" w:cs="Arial"/>
          <w:sz w:val="20"/>
        </w:rPr>
        <w:t xml:space="preserve"> within school premises and consist of a </w:t>
      </w:r>
      <w:r w:rsidR="001459A7">
        <w:rPr>
          <w:rFonts w:ascii="Arial" w:hAnsi="Arial" w:cs="Arial"/>
          <w:sz w:val="20"/>
        </w:rPr>
        <w:t>number of demonstrations f</w:t>
      </w:r>
      <w:r w:rsidRPr="00B8482E">
        <w:rPr>
          <w:rFonts w:ascii="Arial" w:hAnsi="Arial" w:cs="Arial"/>
          <w:sz w:val="20"/>
        </w:rPr>
        <w:t xml:space="preserve">or up to </w:t>
      </w:r>
      <w:r w:rsidR="00A13D7A">
        <w:rPr>
          <w:rFonts w:ascii="Arial" w:hAnsi="Arial" w:cs="Arial"/>
          <w:sz w:val="20"/>
        </w:rPr>
        <w:t>3</w:t>
      </w:r>
      <w:r w:rsidR="001459A7">
        <w:rPr>
          <w:rFonts w:ascii="Arial" w:hAnsi="Arial" w:cs="Arial"/>
          <w:sz w:val="20"/>
        </w:rPr>
        <w:t>0 children per demonstration.</w:t>
      </w:r>
    </w:p>
    <w:p w:rsidR="00A13D7A" w:rsidRPr="00B8482E" w:rsidRDefault="00A13D7A" w:rsidP="006831BD">
      <w:pPr>
        <w:rPr>
          <w:rFonts w:ascii="Arial" w:hAnsi="Arial" w:cs="Arial"/>
          <w:sz w:val="20"/>
        </w:rPr>
      </w:pPr>
    </w:p>
    <w:p w:rsidR="00F74F2E" w:rsidRDefault="00F74F2E" w:rsidP="006831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DHL employee volunteers have </w:t>
      </w:r>
      <w:r w:rsidRPr="00B8482E">
        <w:rPr>
          <w:rFonts w:ascii="Arial" w:hAnsi="Arial" w:cs="Arial"/>
          <w:sz w:val="20"/>
        </w:rPr>
        <w:t xml:space="preserve">been carrying out demonstrations at </w:t>
      </w:r>
      <w:r>
        <w:rPr>
          <w:rFonts w:ascii="Arial" w:hAnsi="Arial" w:cs="Arial"/>
          <w:sz w:val="20"/>
        </w:rPr>
        <w:t>schools across the UK</w:t>
      </w:r>
      <w:r w:rsidR="0065034E">
        <w:rPr>
          <w:rFonts w:ascii="Arial" w:hAnsi="Arial" w:cs="Arial"/>
          <w:sz w:val="20"/>
        </w:rPr>
        <w:t xml:space="preserve"> for over 25</w:t>
      </w:r>
      <w:r>
        <w:rPr>
          <w:rFonts w:ascii="Arial" w:hAnsi="Arial" w:cs="Arial"/>
          <w:sz w:val="20"/>
        </w:rPr>
        <w:t xml:space="preserve"> </w:t>
      </w:r>
      <w:r w:rsidRPr="00B8482E">
        <w:rPr>
          <w:rFonts w:ascii="Arial" w:hAnsi="Arial" w:cs="Arial"/>
          <w:sz w:val="20"/>
        </w:rPr>
        <w:t>years and genuinely believe that we are making a positive impact in raising awareness and promoting improved child safety on our roads.</w:t>
      </w:r>
      <w:r w:rsidR="0065034E">
        <w:rPr>
          <w:rFonts w:ascii="Arial" w:hAnsi="Arial" w:cs="Arial"/>
          <w:sz w:val="20"/>
        </w:rPr>
        <w:t xml:space="preserve">  </w:t>
      </w:r>
    </w:p>
    <w:p w:rsidR="00F74F2E" w:rsidRDefault="00F74F2E" w:rsidP="006831BD">
      <w:pPr>
        <w:rPr>
          <w:rFonts w:ascii="Arial" w:hAnsi="Arial" w:cs="Arial"/>
          <w:sz w:val="20"/>
        </w:rPr>
      </w:pPr>
    </w:p>
    <w:p w:rsidR="00B8482E" w:rsidRPr="00B8482E" w:rsidRDefault="0065034E" w:rsidP="006831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Since TACS started in 1998, DHL have visited over 250,000 school children with a TACS demonstration. </w:t>
      </w:r>
      <w:r w:rsidR="00A13D7A">
        <w:rPr>
          <w:rFonts w:ascii="Arial" w:hAnsi="Arial" w:cs="Arial"/>
          <w:sz w:val="20"/>
        </w:rPr>
        <w:t>In 201</w:t>
      </w:r>
      <w:r w:rsidR="00A878A8">
        <w:rPr>
          <w:rFonts w:ascii="Arial" w:hAnsi="Arial" w:cs="Arial"/>
          <w:sz w:val="20"/>
        </w:rPr>
        <w:t>6</w:t>
      </w:r>
      <w:bookmarkStart w:id="0" w:name="_GoBack"/>
      <w:bookmarkEnd w:id="0"/>
      <w:r w:rsidR="00A13D7A">
        <w:rPr>
          <w:rFonts w:ascii="Arial" w:hAnsi="Arial" w:cs="Arial"/>
          <w:sz w:val="20"/>
        </w:rPr>
        <w:t xml:space="preserve"> it is our intent</w:t>
      </w:r>
      <w:r w:rsidR="00AA0FF7" w:rsidRPr="00B8482E">
        <w:rPr>
          <w:rFonts w:ascii="Arial" w:hAnsi="Arial" w:cs="Arial"/>
          <w:sz w:val="20"/>
        </w:rPr>
        <w:t xml:space="preserve">ion </w:t>
      </w:r>
      <w:r w:rsidR="00B8482E" w:rsidRPr="00B8482E">
        <w:rPr>
          <w:rFonts w:ascii="Arial" w:hAnsi="Arial" w:cs="Arial"/>
          <w:sz w:val="20"/>
        </w:rPr>
        <w:t>to extend the TACS scheme</w:t>
      </w:r>
      <w:r w:rsidR="00A878A8">
        <w:rPr>
          <w:rFonts w:ascii="Arial" w:hAnsi="Arial" w:cs="Arial"/>
          <w:sz w:val="20"/>
        </w:rPr>
        <w:t>,</w:t>
      </w:r>
      <w:r w:rsidR="00B8482E" w:rsidRPr="00B8482E">
        <w:rPr>
          <w:rFonts w:ascii="Arial" w:hAnsi="Arial" w:cs="Arial"/>
          <w:sz w:val="20"/>
        </w:rPr>
        <w:t xml:space="preserve"> so that as many children as possible can benefit.  If you feel that your pupils would benefit from a TACS demonstration or if you require any further information pleas</w:t>
      </w:r>
      <w:r>
        <w:rPr>
          <w:rFonts w:ascii="Arial" w:hAnsi="Arial" w:cs="Arial"/>
          <w:sz w:val="20"/>
        </w:rPr>
        <w:t xml:space="preserve">e contact </w:t>
      </w:r>
      <w:hyperlink r:id="rId8" w:history="1">
        <w:r w:rsidRPr="00C11CA1">
          <w:rPr>
            <w:rStyle w:val="Hyperlink"/>
            <w:rFonts w:ascii="Arial" w:hAnsi="Arial" w:cs="Arial"/>
            <w:sz w:val="20"/>
          </w:rPr>
          <w:t>talking.tacs@dhl.com</w:t>
        </w:r>
      </w:hyperlink>
      <w:r>
        <w:rPr>
          <w:rFonts w:ascii="Arial" w:hAnsi="Arial" w:cs="Arial"/>
          <w:sz w:val="20"/>
        </w:rPr>
        <w:t xml:space="preserve">. </w:t>
      </w:r>
    </w:p>
    <w:p w:rsidR="00B8482E" w:rsidRDefault="00B8482E" w:rsidP="006831BD">
      <w:pPr>
        <w:rPr>
          <w:rFonts w:ascii="Arial" w:hAnsi="Arial" w:cs="Arial"/>
          <w:sz w:val="20"/>
        </w:rPr>
      </w:pPr>
    </w:p>
    <w:p w:rsidR="001143D5" w:rsidRPr="00B8482E" w:rsidRDefault="001143D5" w:rsidP="006831BD">
      <w:pPr>
        <w:rPr>
          <w:rFonts w:ascii="Arial" w:hAnsi="Arial" w:cs="Arial"/>
          <w:sz w:val="20"/>
        </w:rPr>
      </w:pPr>
    </w:p>
    <w:p w:rsidR="00B8482E" w:rsidRPr="00B8482E" w:rsidRDefault="00B8482E" w:rsidP="00A13D7A">
      <w:pPr>
        <w:outlineLvl w:val="0"/>
        <w:rPr>
          <w:rFonts w:ascii="Arial" w:hAnsi="Arial" w:cs="Arial"/>
          <w:sz w:val="20"/>
        </w:rPr>
      </w:pPr>
      <w:r w:rsidRPr="00B8482E">
        <w:rPr>
          <w:rFonts w:ascii="Arial" w:hAnsi="Arial" w:cs="Arial"/>
          <w:sz w:val="20"/>
        </w:rPr>
        <w:t>Best regards</w:t>
      </w:r>
    </w:p>
    <w:p w:rsidR="00B8482E" w:rsidRPr="00B8482E" w:rsidRDefault="00B8482E" w:rsidP="006831BD">
      <w:pPr>
        <w:rPr>
          <w:rFonts w:ascii="Arial" w:hAnsi="Arial" w:cs="Arial"/>
          <w:sz w:val="20"/>
        </w:rPr>
      </w:pPr>
    </w:p>
    <w:p w:rsidR="00B8482E" w:rsidRPr="00B8482E" w:rsidRDefault="00B8482E" w:rsidP="006831BD">
      <w:pPr>
        <w:rPr>
          <w:rFonts w:ascii="Arial" w:hAnsi="Arial" w:cs="Arial"/>
          <w:sz w:val="20"/>
        </w:rPr>
      </w:pPr>
    </w:p>
    <w:p w:rsidR="00B8482E" w:rsidRPr="00B8482E" w:rsidRDefault="00B8482E" w:rsidP="006831BD">
      <w:pPr>
        <w:rPr>
          <w:rFonts w:ascii="Arial" w:hAnsi="Arial" w:cs="Arial"/>
          <w:sz w:val="20"/>
        </w:rPr>
      </w:pPr>
    </w:p>
    <w:p w:rsidR="00B8482E" w:rsidRPr="00B8482E" w:rsidRDefault="00B8482E" w:rsidP="006831BD">
      <w:pPr>
        <w:rPr>
          <w:rFonts w:ascii="Arial" w:hAnsi="Arial" w:cs="Arial"/>
          <w:sz w:val="20"/>
        </w:rPr>
      </w:pPr>
    </w:p>
    <w:p w:rsidR="00B8482E" w:rsidRDefault="00A13D7A" w:rsidP="001173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XXXXXXXXXXXX</w:t>
      </w:r>
    </w:p>
    <w:p w:rsidR="00A13D7A" w:rsidRDefault="00A13D7A" w:rsidP="001173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XXXXXXXXXXXXXXXXXXXX</w:t>
      </w:r>
    </w:p>
    <w:p w:rsidR="00B8482E" w:rsidRDefault="00B8482E" w:rsidP="00117379">
      <w:pPr>
        <w:rPr>
          <w:rFonts w:ascii="Arial" w:hAnsi="Arial" w:cs="Arial"/>
          <w:sz w:val="20"/>
        </w:rPr>
      </w:pPr>
    </w:p>
    <w:p w:rsidR="00B8482E" w:rsidRDefault="00B8482E" w:rsidP="00117379">
      <w:pPr>
        <w:rPr>
          <w:rFonts w:ascii="Arial" w:hAnsi="Arial" w:cs="Arial"/>
          <w:sz w:val="20"/>
        </w:rPr>
      </w:pPr>
    </w:p>
    <w:p w:rsidR="00B8482E" w:rsidRPr="00B8482E" w:rsidRDefault="00B8482E" w:rsidP="0011737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Encl</w:t>
      </w:r>
      <w:proofErr w:type="spellEnd"/>
      <w:r>
        <w:rPr>
          <w:rFonts w:ascii="Arial" w:hAnsi="Arial" w:cs="Arial"/>
          <w:sz w:val="20"/>
        </w:rPr>
        <w:t>: TACS leaflet</w:t>
      </w:r>
    </w:p>
    <w:sectPr w:rsidR="00B8482E" w:rsidRPr="00B8482E" w:rsidSect="00D32020">
      <w:headerReference w:type="default" r:id="rId9"/>
      <w:footerReference w:type="default" r:id="rId10"/>
      <w:pgSz w:w="11906" w:h="16838" w:code="9"/>
      <w:pgMar w:top="1440" w:right="1800" w:bottom="540" w:left="1800" w:header="720" w:footer="253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38" w:rsidRDefault="00381D38">
      <w:r>
        <w:separator/>
      </w:r>
    </w:p>
  </w:endnote>
  <w:endnote w:type="continuationSeparator" w:id="0">
    <w:p w:rsidR="00381D38" w:rsidRDefault="0038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31" w:rsidRPr="004A05FE" w:rsidRDefault="00E80025" w:rsidP="00FC444A">
    <w:pPr>
      <w:pStyle w:val="Footer"/>
      <w:tabs>
        <w:tab w:val="clear" w:pos="8306"/>
        <w:tab w:val="right" w:pos="9180"/>
      </w:tabs>
      <w:rPr>
        <w:rFonts w:ascii="Verdana" w:hAnsi="Verdana"/>
        <w:sz w:val="16"/>
        <w:szCs w:val="16"/>
        <w:lang w:val="en-US"/>
      </w:rPr>
    </w:pPr>
    <w:r>
      <w:rPr>
        <w:rFonts w:ascii="Verdana" w:hAnsi="Verdana" w:cs="Arial"/>
        <w:sz w:val="16"/>
        <w:szCs w:val="16"/>
      </w:rPr>
      <w:t xml:space="preserve">Associated Documents </w:t>
    </w:r>
    <w:r w:rsidR="00AE34FE">
      <w:rPr>
        <w:rFonts w:ascii="Verdana" w:hAnsi="Verdana" w:cs="Arial"/>
        <w:sz w:val="16"/>
        <w:szCs w:val="16"/>
      </w:rPr>
      <w:t xml:space="preserve">Process No. </w:t>
    </w:r>
    <w:r w:rsidR="00964229">
      <w:rPr>
        <w:rFonts w:ascii="Verdana" w:hAnsi="Verdana" w:cs="Arial"/>
        <w:sz w:val="16"/>
        <w:szCs w:val="16"/>
      </w:rPr>
      <w:t>4.1.1</w:t>
    </w:r>
    <w:r w:rsidR="00FC444A" w:rsidRPr="004A05FE">
      <w:rPr>
        <w:rFonts w:ascii="Verdana" w:hAnsi="Verdana" w:cs="Arial"/>
        <w:sz w:val="16"/>
        <w:szCs w:val="16"/>
      </w:rPr>
      <w:tab/>
    </w:r>
    <w:r w:rsidR="00FC444A" w:rsidRPr="004A05FE">
      <w:rPr>
        <w:rStyle w:val="PageNumber"/>
        <w:rFonts w:ascii="Verdana" w:hAnsi="Verdana" w:cs="Arial"/>
        <w:sz w:val="16"/>
        <w:szCs w:val="16"/>
      </w:rPr>
      <w:t xml:space="preserve">       </w:t>
    </w:r>
    <w:r w:rsidR="00FC444A" w:rsidRPr="004A05FE">
      <w:rPr>
        <w:rStyle w:val="PageNumber"/>
        <w:rFonts w:ascii="Verdana" w:hAnsi="Verdana" w:cs="Arial"/>
        <w:sz w:val="16"/>
        <w:szCs w:val="16"/>
      </w:rPr>
      <w:tab/>
    </w:r>
    <w:r w:rsidR="00381D38">
      <w:rPr>
        <w:rFonts w:ascii="Verdana" w:hAnsi="Verdana"/>
        <w:sz w:val="16"/>
        <w:szCs w:val="16"/>
        <w:lang w:val="en-US"/>
      </w:rPr>
      <w:pict>
        <v:rect id="_x0000_s2072" style="position:absolute;margin-left:-18pt;margin-top:819pt;width:615.45pt;height:27.45pt;z-index:-1;mso-position-horizontal-relative:page;mso-position-vertical-relative:page" fillcolor="#fc0" stroked="f">
          <w10:wrap type="topAndBottom" anchorx="page" anchory="page"/>
        </v:rect>
      </w:pict>
    </w:r>
    <w:r w:rsidR="004A05FE">
      <w:rPr>
        <w:rFonts w:ascii="Verdana" w:hAnsi="Verdana"/>
        <w:sz w:val="16"/>
        <w:szCs w:val="16"/>
        <w:lang w:val="en-US"/>
      </w:rPr>
      <w:t xml:space="preserve">Version No. </w:t>
    </w:r>
    <w:r w:rsidR="00964229">
      <w:rPr>
        <w:rFonts w:ascii="Verdana" w:hAnsi="Verdana"/>
        <w:sz w:val="16"/>
        <w:szCs w:val="16"/>
        <w:lang w:val="en-US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38" w:rsidRDefault="00381D38">
      <w:r>
        <w:separator/>
      </w:r>
    </w:p>
  </w:footnote>
  <w:footnote w:type="continuationSeparator" w:id="0">
    <w:p w:rsidR="00381D38" w:rsidRDefault="0038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31" w:rsidRDefault="00381D38">
    <w:pPr>
      <w:rPr>
        <w:rFonts w:ascii="Tahoma" w:hAnsi="Tahoma"/>
        <w:sz w:val="20"/>
      </w:rPr>
    </w:pPr>
    <w:r>
      <w:rPr>
        <w:rFonts w:ascii="Tahoma" w:hAnsi="Tahoma"/>
        <w:noProof/>
        <w:sz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5pt;margin-top:-27pt;width:171pt;height:1in;z-index:1" stroked="f" strokeweight=".25pt">
          <v:textbox style="mso-next-textbox:#_x0000_s2075">
            <w:txbxContent>
              <w:p w:rsidR="00AE34FE" w:rsidRPr="00AA0265" w:rsidRDefault="00381D38" w:rsidP="00AE34F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6pt;height:39.7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rFonts w:ascii="Tahoma" w:hAnsi="Tahoma"/>
        <w:noProof/>
        <w:sz w:val="20"/>
        <w:lang w:val="en-US"/>
      </w:rPr>
      <w:pict>
        <v:rect id="_x0000_s2062" style="position:absolute;margin-left:-9pt;margin-top:0;width:621pt;height:34.85pt;z-index:-2;mso-position-horizontal-relative:page;mso-position-vertical-relative:page" fillcolor="#fc0" stroked="f">
          <v:fill rotate="t"/>
          <w10:wrap type="topAndBottom"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601"/>
    <w:multiLevelType w:val="multilevel"/>
    <w:tmpl w:val="77B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A1ED9"/>
    <w:multiLevelType w:val="hybridMultilevel"/>
    <w:tmpl w:val="23F246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63951"/>
    <w:multiLevelType w:val="multilevel"/>
    <w:tmpl w:val="54104B3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681475"/>
    <w:multiLevelType w:val="multilevel"/>
    <w:tmpl w:val="0B66CC8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992236"/>
    <w:multiLevelType w:val="hybridMultilevel"/>
    <w:tmpl w:val="334A0D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A7FD9"/>
    <w:multiLevelType w:val="hybridMultilevel"/>
    <w:tmpl w:val="D44C276E"/>
    <w:lvl w:ilvl="0" w:tplc="30A820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F5CE2"/>
    <w:multiLevelType w:val="hybridMultilevel"/>
    <w:tmpl w:val="7070E7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87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B68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83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69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0D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27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8F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C2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42F92"/>
    <w:multiLevelType w:val="hybridMultilevel"/>
    <w:tmpl w:val="73866104"/>
    <w:lvl w:ilvl="0" w:tplc="548A89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2138C"/>
    <w:multiLevelType w:val="hybridMultilevel"/>
    <w:tmpl w:val="E6D4D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A503C"/>
    <w:multiLevelType w:val="hybridMultilevel"/>
    <w:tmpl w:val="A3CA2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446C8"/>
    <w:multiLevelType w:val="multilevel"/>
    <w:tmpl w:val="5F662D3A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1FA0BD5"/>
    <w:multiLevelType w:val="hybridMultilevel"/>
    <w:tmpl w:val="247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63027"/>
    <w:multiLevelType w:val="hybridMultilevel"/>
    <w:tmpl w:val="1FDC92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555E6"/>
    <w:multiLevelType w:val="multilevel"/>
    <w:tmpl w:val="230034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6686AF5"/>
    <w:multiLevelType w:val="hybridMultilevel"/>
    <w:tmpl w:val="A48E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513B6"/>
    <w:multiLevelType w:val="hybridMultilevel"/>
    <w:tmpl w:val="B62672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9D02E7"/>
    <w:multiLevelType w:val="hybridMultilevel"/>
    <w:tmpl w:val="5A26F60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EC77982"/>
    <w:multiLevelType w:val="multilevel"/>
    <w:tmpl w:val="6994C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706E9A"/>
    <w:multiLevelType w:val="hybridMultilevel"/>
    <w:tmpl w:val="A2C266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D72E0"/>
    <w:multiLevelType w:val="hybridMultilevel"/>
    <w:tmpl w:val="9CEA32A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87712"/>
    <w:multiLevelType w:val="hybridMultilevel"/>
    <w:tmpl w:val="89724D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17771C"/>
    <w:multiLevelType w:val="multilevel"/>
    <w:tmpl w:val="6E0E8D34"/>
    <w:lvl w:ilvl="0">
      <w:start w:val="5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5EFA69A5"/>
    <w:multiLevelType w:val="hybridMultilevel"/>
    <w:tmpl w:val="60C85E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426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896112"/>
    <w:multiLevelType w:val="hybridMultilevel"/>
    <w:tmpl w:val="918A0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A65FF"/>
    <w:multiLevelType w:val="hybridMultilevel"/>
    <w:tmpl w:val="77B6E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D1F35"/>
    <w:multiLevelType w:val="hybridMultilevel"/>
    <w:tmpl w:val="C2A002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076E6"/>
    <w:multiLevelType w:val="hybridMultilevel"/>
    <w:tmpl w:val="3690BD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89E9A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sz w:val="20"/>
      </w:rPr>
    </w:lvl>
    <w:lvl w:ilvl="2" w:tplc="87FEB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61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44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2B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1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8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504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01929"/>
    <w:multiLevelType w:val="multilevel"/>
    <w:tmpl w:val="EED296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16E4B68"/>
    <w:multiLevelType w:val="hybridMultilevel"/>
    <w:tmpl w:val="32BEF270"/>
    <w:lvl w:ilvl="0" w:tplc="4288DD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53DA"/>
    <w:multiLevelType w:val="hybridMultilevel"/>
    <w:tmpl w:val="19C6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253C55"/>
    <w:multiLevelType w:val="multilevel"/>
    <w:tmpl w:val="B3E0238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E9E5021"/>
    <w:multiLevelType w:val="hybridMultilevel"/>
    <w:tmpl w:val="B976855C"/>
    <w:lvl w:ilvl="0" w:tplc="548A89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4B24D4"/>
    <w:multiLevelType w:val="hybridMultilevel"/>
    <w:tmpl w:val="B820370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A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1A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0A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2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6E8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EB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26E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"/>
  </w:num>
  <w:num w:numId="5">
    <w:abstractNumId w:val="17"/>
  </w:num>
  <w:num w:numId="6">
    <w:abstractNumId w:val="15"/>
  </w:num>
  <w:num w:numId="7">
    <w:abstractNumId w:val="4"/>
  </w:num>
  <w:num w:numId="8">
    <w:abstractNumId w:val="27"/>
  </w:num>
  <w:num w:numId="9">
    <w:abstractNumId w:val="6"/>
  </w:num>
  <w:num w:numId="10">
    <w:abstractNumId w:val="33"/>
  </w:num>
  <w:num w:numId="11">
    <w:abstractNumId w:val="21"/>
  </w:num>
  <w:num w:numId="12">
    <w:abstractNumId w:val="18"/>
  </w:num>
  <w:num w:numId="13">
    <w:abstractNumId w:val="2"/>
  </w:num>
  <w:num w:numId="14">
    <w:abstractNumId w:val="28"/>
  </w:num>
  <w:num w:numId="15">
    <w:abstractNumId w:val="20"/>
  </w:num>
  <w:num w:numId="16">
    <w:abstractNumId w:val="16"/>
  </w:num>
  <w:num w:numId="17">
    <w:abstractNumId w:val="26"/>
  </w:num>
  <w:num w:numId="18">
    <w:abstractNumId w:val="31"/>
  </w:num>
  <w:num w:numId="19">
    <w:abstractNumId w:val="10"/>
  </w:num>
  <w:num w:numId="20">
    <w:abstractNumId w:val="24"/>
  </w:num>
  <w:num w:numId="21">
    <w:abstractNumId w:val="22"/>
  </w:num>
  <w:num w:numId="22">
    <w:abstractNumId w:val="14"/>
  </w:num>
  <w:num w:numId="23">
    <w:abstractNumId w:val="11"/>
  </w:num>
  <w:num w:numId="24">
    <w:abstractNumId w:val="3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9"/>
  </w:num>
  <w:num w:numId="29">
    <w:abstractNumId w:val="23"/>
  </w:num>
  <w:num w:numId="30">
    <w:abstractNumId w:val="32"/>
  </w:num>
  <w:num w:numId="31">
    <w:abstractNumId w:val="7"/>
  </w:num>
  <w:num w:numId="32">
    <w:abstractNumId w:val="5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6">
      <o:colormru v:ext="edit" colors="#ffd7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17C"/>
    <w:rsid w:val="00005734"/>
    <w:rsid w:val="000159BF"/>
    <w:rsid w:val="000202FE"/>
    <w:rsid w:val="00043276"/>
    <w:rsid w:val="000503F6"/>
    <w:rsid w:val="00065DD3"/>
    <w:rsid w:val="00084B59"/>
    <w:rsid w:val="000A2445"/>
    <w:rsid w:val="000A3559"/>
    <w:rsid w:val="000C4B29"/>
    <w:rsid w:val="000D45A3"/>
    <w:rsid w:val="00100E2A"/>
    <w:rsid w:val="001143D5"/>
    <w:rsid w:val="00114905"/>
    <w:rsid w:val="00117379"/>
    <w:rsid w:val="001459A7"/>
    <w:rsid w:val="00150CF0"/>
    <w:rsid w:val="00196C2A"/>
    <w:rsid w:val="001A3ACC"/>
    <w:rsid w:val="001B1FC0"/>
    <w:rsid w:val="001F05BF"/>
    <w:rsid w:val="001F4167"/>
    <w:rsid w:val="001F5F15"/>
    <w:rsid w:val="00215602"/>
    <w:rsid w:val="00244FC8"/>
    <w:rsid w:val="00280E61"/>
    <w:rsid w:val="002B6C5F"/>
    <w:rsid w:val="002B7B07"/>
    <w:rsid w:val="002B7F82"/>
    <w:rsid w:val="002E7FC9"/>
    <w:rsid w:val="00300DCA"/>
    <w:rsid w:val="003640AF"/>
    <w:rsid w:val="00367952"/>
    <w:rsid w:val="00375155"/>
    <w:rsid w:val="00381D38"/>
    <w:rsid w:val="00387DF9"/>
    <w:rsid w:val="003934A6"/>
    <w:rsid w:val="003959DD"/>
    <w:rsid w:val="003E13FB"/>
    <w:rsid w:val="003E7CC6"/>
    <w:rsid w:val="003F0ECF"/>
    <w:rsid w:val="00426B27"/>
    <w:rsid w:val="00440BB0"/>
    <w:rsid w:val="00455605"/>
    <w:rsid w:val="00467C05"/>
    <w:rsid w:val="0047190C"/>
    <w:rsid w:val="00481A0D"/>
    <w:rsid w:val="004A05FE"/>
    <w:rsid w:val="004B140F"/>
    <w:rsid w:val="004C38DD"/>
    <w:rsid w:val="005073FE"/>
    <w:rsid w:val="00514628"/>
    <w:rsid w:val="00517725"/>
    <w:rsid w:val="00580E65"/>
    <w:rsid w:val="0058216C"/>
    <w:rsid w:val="0059117C"/>
    <w:rsid w:val="005A74F7"/>
    <w:rsid w:val="005C2083"/>
    <w:rsid w:val="005E13E6"/>
    <w:rsid w:val="005E7705"/>
    <w:rsid w:val="005F2E6B"/>
    <w:rsid w:val="00633B31"/>
    <w:rsid w:val="0065034E"/>
    <w:rsid w:val="00653CB5"/>
    <w:rsid w:val="006671A3"/>
    <w:rsid w:val="00673298"/>
    <w:rsid w:val="00675BA7"/>
    <w:rsid w:val="00682E39"/>
    <w:rsid w:val="006831BD"/>
    <w:rsid w:val="0068581E"/>
    <w:rsid w:val="006A7359"/>
    <w:rsid w:val="00711B58"/>
    <w:rsid w:val="00715999"/>
    <w:rsid w:val="00721A3A"/>
    <w:rsid w:val="00752F96"/>
    <w:rsid w:val="00763746"/>
    <w:rsid w:val="0076533D"/>
    <w:rsid w:val="00774494"/>
    <w:rsid w:val="00786BEC"/>
    <w:rsid w:val="007C307D"/>
    <w:rsid w:val="007F323E"/>
    <w:rsid w:val="00816F61"/>
    <w:rsid w:val="00824DD8"/>
    <w:rsid w:val="00886807"/>
    <w:rsid w:val="00891FC2"/>
    <w:rsid w:val="008A744D"/>
    <w:rsid w:val="008B0147"/>
    <w:rsid w:val="008D19D1"/>
    <w:rsid w:val="008D52A1"/>
    <w:rsid w:val="008E3697"/>
    <w:rsid w:val="008E5514"/>
    <w:rsid w:val="00917F23"/>
    <w:rsid w:val="00930A9D"/>
    <w:rsid w:val="00943E23"/>
    <w:rsid w:val="00956D96"/>
    <w:rsid w:val="0095734C"/>
    <w:rsid w:val="00964229"/>
    <w:rsid w:val="00985603"/>
    <w:rsid w:val="009877EE"/>
    <w:rsid w:val="009B1C2C"/>
    <w:rsid w:val="009B6CEE"/>
    <w:rsid w:val="009C2469"/>
    <w:rsid w:val="009C51C9"/>
    <w:rsid w:val="009F102B"/>
    <w:rsid w:val="00A13D7A"/>
    <w:rsid w:val="00A148A3"/>
    <w:rsid w:val="00A45450"/>
    <w:rsid w:val="00A5583A"/>
    <w:rsid w:val="00A878A8"/>
    <w:rsid w:val="00AA0FF7"/>
    <w:rsid w:val="00AA73CC"/>
    <w:rsid w:val="00AB7565"/>
    <w:rsid w:val="00AE092C"/>
    <w:rsid w:val="00AE34FE"/>
    <w:rsid w:val="00AE515A"/>
    <w:rsid w:val="00B001A6"/>
    <w:rsid w:val="00B10EDF"/>
    <w:rsid w:val="00B11D69"/>
    <w:rsid w:val="00B22813"/>
    <w:rsid w:val="00B60BBF"/>
    <w:rsid w:val="00B76605"/>
    <w:rsid w:val="00B8482E"/>
    <w:rsid w:val="00C21D4E"/>
    <w:rsid w:val="00C23D0F"/>
    <w:rsid w:val="00C5032C"/>
    <w:rsid w:val="00D011A5"/>
    <w:rsid w:val="00D32020"/>
    <w:rsid w:val="00D41C97"/>
    <w:rsid w:val="00D5648B"/>
    <w:rsid w:val="00D61DAD"/>
    <w:rsid w:val="00D81499"/>
    <w:rsid w:val="00DC7F9C"/>
    <w:rsid w:val="00DF5C8B"/>
    <w:rsid w:val="00E05377"/>
    <w:rsid w:val="00E41A25"/>
    <w:rsid w:val="00E55287"/>
    <w:rsid w:val="00E70A7A"/>
    <w:rsid w:val="00E80025"/>
    <w:rsid w:val="00E94D8B"/>
    <w:rsid w:val="00EB44EA"/>
    <w:rsid w:val="00EC2CBC"/>
    <w:rsid w:val="00ED22C5"/>
    <w:rsid w:val="00EF0D2C"/>
    <w:rsid w:val="00F6474B"/>
    <w:rsid w:val="00F73762"/>
    <w:rsid w:val="00F74F2E"/>
    <w:rsid w:val="00FC0B14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ffd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813"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9117C"/>
    <w:pPr>
      <w:keepNext/>
      <w:outlineLvl w:val="0"/>
    </w:pPr>
    <w:rPr>
      <w:rFonts w:ascii="Times New Roman" w:hAnsi="Times New Roman"/>
      <w:sz w:val="36"/>
    </w:rPr>
  </w:style>
  <w:style w:type="paragraph" w:styleId="Heading2">
    <w:name w:val="heading 2"/>
    <w:basedOn w:val="Normal"/>
    <w:next w:val="Normal"/>
    <w:qFormat/>
    <w:rsid w:val="00591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8">
    <w:name w:val="heading 8"/>
    <w:basedOn w:val="Normal"/>
    <w:next w:val="Normal"/>
    <w:qFormat/>
    <w:rsid w:val="0059117C"/>
    <w:pPr>
      <w:keepNext/>
      <w:tabs>
        <w:tab w:val="left" w:pos="-720"/>
      </w:tabs>
      <w:suppressAutoHyphens/>
      <w:outlineLvl w:val="7"/>
    </w:pPr>
    <w:rPr>
      <w:rFonts w:ascii="Tahoma" w:hAnsi="Tahoma"/>
      <w:i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9117C"/>
    <w:pPr>
      <w:tabs>
        <w:tab w:val="left" w:pos="-720"/>
      </w:tabs>
      <w:suppressAutoHyphens/>
      <w:ind w:left="720"/>
      <w:jc w:val="both"/>
    </w:pPr>
    <w:rPr>
      <w:rFonts w:ascii="Times New Roman" w:hAnsi="Times New Roman"/>
      <w:spacing w:val="-2"/>
      <w:sz w:val="22"/>
    </w:rPr>
  </w:style>
  <w:style w:type="paragraph" w:styleId="BodyText">
    <w:name w:val="Body Text"/>
    <w:basedOn w:val="Normal"/>
    <w:rsid w:val="0059117C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BodyText2">
    <w:name w:val="Body Text 2"/>
    <w:basedOn w:val="Normal"/>
    <w:rsid w:val="0059117C"/>
    <w:pPr>
      <w:tabs>
        <w:tab w:val="left" w:pos="-720"/>
      </w:tabs>
      <w:suppressAutoHyphens/>
      <w:jc w:val="both"/>
    </w:pPr>
    <w:rPr>
      <w:rFonts w:ascii="Times New Roman" w:hAnsi="Times New Roman"/>
      <w:strike/>
      <w:spacing w:val="-2"/>
      <w:sz w:val="20"/>
    </w:rPr>
  </w:style>
  <w:style w:type="paragraph" w:styleId="TOAHeading">
    <w:name w:val="toa heading"/>
    <w:basedOn w:val="Normal"/>
    <w:next w:val="Normal"/>
    <w:semiHidden/>
    <w:rsid w:val="0059117C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</w:rPr>
  </w:style>
  <w:style w:type="paragraph" w:styleId="Header">
    <w:name w:val="header"/>
    <w:basedOn w:val="Normal"/>
    <w:rsid w:val="005911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11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11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9117C"/>
  </w:style>
  <w:style w:type="paragraph" w:styleId="TOC1">
    <w:name w:val="toc 1"/>
    <w:basedOn w:val="Normal"/>
    <w:next w:val="Normal"/>
    <w:autoRedefine/>
    <w:semiHidden/>
    <w:rsid w:val="0059117C"/>
    <w:pPr>
      <w:tabs>
        <w:tab w:val="left" w:pos="709"/>
        <w:tab w:val="right" w:leader="dot" w:pos="9108"/>
      </w:tabs>
    </w:pPr>
    <w:rPr>
      <w:rFonts w:ascii="Tahoma" w:hAnsi="Tahoma"/>
      <w:sz w:val="20"/>
    </w:rPr>
  </w:style>
  <w:style w:type="character" w:styleId="Hyperlink">
    <w:name w:val="Hyperlink"/>
    <w:rsid w:val="0059117C"/>
    <w:rPr>
      <w:color w:val="0000FF"/>
      <w:u w:val="single"/>
    </w:rPr>
  </w:style>
  <w:style w:type="paragraph" w:styleId="BodyTextIndent2">
    <w:name w:val="Body Text Indent 2"/>
    <w:basedOn w:val="Normal"/>
    <w:rsid w:val="0059117C"/>
    <w:pPr>
      <w:tabs>
        <w:tab w:val="left" w:pos="-720"/>
      </w:tabs>
      <w:suppressAutoHyphens/>
      <w:ind w:left="720"/>
      <w:jc w:val="both"/>
    </w:pPr>
    <w:rPr>
      <w:rFonts w:ascii="Tahoma" w:hAnsi="Tahoma"/>
      <w:spacing w:val="-2"/>
      <w:sz w:val="20"/>
    </w:rPr>
  </w:style>
  <w:style w:type="paragraph" w:customStyle="1" w:styleId="Heading2Tahoma">
    <w:name w:val="Heading 2 + Tahoma"/>
    <w:aliases w:val="10 pt,Bold 2"/>
    <w:basedOn w:val="Heading2"/>
    <w:rsid w:val="0059117C"/>
    <w:pPr>
      <w:spacing w:before="0" w:after="0"/>
    </w:pPr>
    <w:rPr>
      <w:rFonts w:ascii="Tahoma" w:hAnsi="Tahoma" w:cs="Times New Roman"/>
      <w:bCs w:val="0"/>
      <w:i w:val="0"/>
      <w:iCs w:val="0"/>
      <w:sz w:val="20"/>
      <w:szCs w:val="20"/>
    </w:rPr>
  </w:style>
  <w:style w:type="paragraph" w:customStyle="1" w:styleId="sh">
    <w:name w:val="sh"/>
    <w:basedOn w:val="Normal"/>
    <w:rsid w:val="00EB44EA"/>
    <w:pPr>
      <w:spacing w:before="240" w:after="300"/>
      <w:ind w:right="280"/>
    </w:pPr>
    <w:rPr>
      <w:rFonts w:ascii="Arial" w:hAnsi="Arial"/>
      <w:b/>
      <w:color w:val="000000"/>
      <w:sz w:val="20"/>
      <w:lang w:val="en-US" w:eastAsia="en-GB"/>
    </w:rPr>
  </w:style>
  <w:style w:type="character" w:customStyle="1" w:styleId="Heading1Char1">
    <w:name w:val="Heading 1 Char1"/>
    <w:link w:val="Heading1"/>
    <w:rsid w:val="002B7F82"/>
    <w:rPr>
      <w:sz w:val="36"/>
      <w:lang w:val="en-GB" w:eastAsia="en-US" w:bidi="ar-SA"/>
    </w:rPr>
  </w:style>
  <w:style w:type="table" w:styleId="TableGrid">
    <w:name w:val="Table Grid"/>
    <w:basedOn w:val="TableNormal"/>
    <w:rsid w:val="00AE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C444A"/>
    <w:pPr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Form">
    <w:name w:val="Form"/>
    <w:basedOn w:val="Normal"/>
    <w:rsid w:val="00FC444A"/>
    <w:pPr>
      <w:spacing w:before="60" w:after="60"/>
    </w:pPr>
    <w:rPr>
      <w:rFonts w:ascii="Verdana" w:hAnsi="Verdana"/>
      <w:sz w:val="20"/>
      <w:szCs w:val="24"/>
    </w:rPr>
  </w:style>
  <w:style w:type="character" w:customStyle="1" w:styleId="Heading1Char">
    <w:name w:val="Heading 1 Char"/>
    <w:rsid w:val="00117379"/>
    <w:rPr>
      <w:sz w:val="36"/>
      <w:lang w:val="en-GB" w:eastAsia="en-US" w:bidi="ar-SA"/>
    </w:rPr>
  </w:style>
  <w:style w:type="paragraph" w:styleId="DocumentMap">
    <w:name w:val="Document Map"/>
    <w:basedOn w:val="Normal"/>
    <w:semiHidden/>
    <w:rsid w:val="00A13D7A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king.tacs@dh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Schedule</vt:lpstr>
    </vt:vector>
  </TitlesOfParts>
  <Company>Exel</Company>
  <LinksUpToDate>false</LinksUpToDate>
  <CharactersWithSpaces>1590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mailto:talking.tacs@dhl.com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Schedule</dc:title>
  <dc:creator>hsmelt</dc:creator>
  <cp:lastModifiedBy>Timothy Bulmer (DHL GB)</cp:lastModifiedBy>
  <cp:revision>3</cp:revision>
  <cp:lastPrinted>2011-01-20T15:32:00Z</cp:lastPrinted>
  <dcterms:created xsi:type="dcterms:W3CDTF">2015-12-23T10:29:00Z</dcterms:created>
  <dcterms:modified xsi:type="dcterms:W3CDTF">2016-02-02T15:51:00Z</dcterms:modified>
</cp:coreProperties>
</file>